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F44" w:rsidRDefault="00111F44" w:rsidP="00111F44">
      <w:pPr>
        <w:ind w:left="-142" w:firstLine="426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B42609B" wp14:editId="2C80DC3F">
            <wp:simplePos x="0" y="0"/>
            <wp:positionH relativeFrom="column">
              <wp:posOffset>236220</wp:posOffset>
            </wp:positionH>
            <wp:positionV relativeFrom="paragraph">
              <wp:posOffset>245745</wp:posOffset>
            </wp:positionV>
            <wp:extent cx="5881370" cy="243840"/>
            <wp:effectExtent l="0" t="0" r="2540" b="1905"/>
            <wp:wrapSquare wrapText="bothSides" distT="0" distB="0" distL="114300" distR="11430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7BC4" w:rsidRDefault="00111F44" w:rsidP="00111F44">
      <w:pPr>
        <w:spacing w:line="240" w:lineRule="auto"/>
        <w:ind w:left="-567" w:firstLine="567"/>
        <w:jc w:val="both"/>
        <w:rPr>
          <w:b/>
        </w:rPr>
      </w:pPr>
      <w:r>
        <w:object w:dxaOrig="8643" w:dyaOrig="2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55pt;height:164.05pt" o:ole="">
            <v:imagedata r:id="rId7" o:title=""/>
          </v:shape>
          <o:OLEObject Type="Embed" ProgID="CorelDraw.Graphic.21" ShapeID="_x0000_i1025" DrawAspect="Content" ObjectID="_1758261931" r:id="rId8"/>
        </w:object>
      </w:r>
    </w:p>
    <w:p w:rsidR="001F7BC4" w:rsidRDefault="00111F44">
      <w:pPr>
        <w:spacing w:line="240" w:lineRule="auto"/>
        <w:jc w:val="both"/>
        <w:rPr>
          <w:b/>
        </w:rPr>
      </w:pPr>
      <w:r>
        <w:rPr>
          <w:b/>
        </w:rPr>
        <w:t xml:space="preserve">Allegato 2 </w:t>
      </w:r>
    </w:p>
    <w:p w:rsidR="001F7BC4" w:rsidRDefault="00111F4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</w:rPr>
      </w:pPr>
      <w:r>
        <w:rPr>
          <w:b/>
        </w:rPr>
        <w:t>Selezione ESPERTI azioni del progetto PNRR Missione 4 – Istruzione e Ricerca – Componente 1 – Potenziamento dell’offerta dei servizi di istruzione: dagli asili nido alle Università per entrambe le linee di investimento</w:t>
      </w:r>
      <w:r>
        <w:t xml:space="preserve"> – Linea di investimento </w:t>
      </w:r>
      <w:r>
        <w:rPr>
          <w:b/>
        </w:rPr>
        <w:t>1.4. “Intervento straordinario finalizzato alla riduzione dei divari territoriali nel I e II ciclo della scuola secondaria e alla lotta alla dispersione scolastica”</w:t>
      </w:r>
      <w:r>
        <w:t xml:space="preserve"> - Codice progetto </w:t>
      </w:r>
      <w:r w:rsidRPr="00A72B54">
        <w:rPr>
          <w:b/>
        </w:rPr>
        <w:t>M4C1I1.4-2022-981-P-13804</w:t>
      </w:r>
      <w:r>
        <w:rPr>
          <w:b/>
        </w:rPr>
        <w:t xml:space="preserve">- </w:t>
      </w:r>
      <w:r>
        <w:t>CUP</w:t>
      </w:r>
      <w:r w:rsidRPr="00A72B54">
        <w:rPr>
          <w:rFonts w:ascii="Georgia" w:hAnsi="Georgia"/>
          <w:b/>
          <w:color w:val="000000"/>
          <w:sz w:val="24"/>
          <w:szCs w:val="24"/>
          <w:lang w:val="en-US" w:eastAsia="zh-CN" w:bidi="hi-IN"/>
        </w:rPr>
        <w:t xml:space="preserve"> </w:t>
      </w:r>
      <w:r w:rsidRPr="00A72B54">
        <w:rPr>
          <w:b/>
          <w:lang w:val="en-US"/>
        </w:rPr>
        <w:t>H44D22004070006</w:t>
      </w:r>
      <w:r w:rsidR="00430652">
        <w:rPr>
          <w:b/>
          <w:lang w:val="en-US"/>
        </w:rPr>
        <w:t xml:space="preserve">  </w:t>
      </w:r>
      <w:r w:rsidR="00430652">
        <w:rPr>
          <w:b/>
        </w:rPr>
        <w:t xml:space="preserve">progetto </w:t>
      </w:r>
      <w:r w:rsidR="00430652">
        <w:rPr>
          <w:i/>
        </w:rPr>
        <w:t xml:space="preserve">dal titolo </w:t>
      </w:r>
      <w:r w:rsidR="00430652">
        <w:rPr>
          <w:b/>
          <w:i/>
        </w:rPr>
        <w:t>"Ritrovarsi A Scuola"</w:t>
      </w:r>
    </w:p>
    <w:p w:rsidR="001F7BC4" w:rsidRDefault="001F7BC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</w:rPr>
      </w:pPr>
    </w:p>
    <w:p w:rsidR="001F7BC4" w:rsidRDefault="00111F44">
      <w:pPr>
        <w:ind w:left="-5"/>
      </w:pPr>
      <w:r>
        <w:t>Il/La sottoscritto/a ________________________________________________________________________</w:t>
      </w:r>
    </w:p>
    <w:p w:rsidR="001F7BC4" w:rsidRDefault="001F7BC4">
      <w:pPr>
        <w:pStyle w:val="Titolo1"/>
        <w:spacing w:after="247"/>
        <w:ind w:left="2914" w:right="2905"/>
        <w:rPr>
          <w:rFonts w:ascii="Calibri" w:eastAsia="Calibri" w:hAnsi="Calibri" w:cs="Calibri"/>
          <w:sz w:val="22"/>
          <w:szCs w:val="22"/>
        </w:rPr>
      </w:pPr>
    </w:p>
    <w:p w:rsidR="001F7BC4" w:rsidRDefault="00111F44">
      <w:pPr>
        <w:pStyle w:val="Titolo1"/>
        <w:spacing w:after="247"/>
        <w:ind w:left="2914" w:right="29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DICHIARA </w:t>
      </w:r>
    </w:p>
    <w:p w:rsidR="001F7BC4" w:rsidRDefault="00111F44">
      <w:pPr>
        <w:spacing w:after="10"/>
        <w:ind w:left="-5"/>
        <w:jc w:val="both"/>
      </w:pPr>
      <w:r>
        <w:t>di essere in possesso delle competenze richieste e dei titoli aggiuntivi di seguito indicati, evidenziati nel curriculum vitae, a tal fine autocertifica i seguenti punteggi</w:t>
      </w:r>
      <w:r w:rsidR="00EC532A">
        <w:t xml:space="preserve"> (CANCELLARE LE GRIGLIE RELATIVE AI PERCORSI NON RICHIESTI)</w:t>
      </w:r>
      <w:bookmarkStart w:id="0" w:name="_GoBack"/>
      <w:bookmarkEnd w:id="0"/>
      <w:r>
        <w:t xml:space="preserve">: </w:t>
      </w:r>
    </w:p>
    <w:p w:rsidR="001F7BC4" w:rsidRDefault="001F7BC4">
      <w:pPr>
        <w:spacing w:after="10"/>
        <w:ind w:left="-5"/>
        <w:jc w:val="both"/>
      </w:pPr>
    </w:p>
    <w:p w:rsidR="001F7BC4" w:rsidRDefault="00111F44">
      <w:pPr>
        <w:jc w:val="center"/>
        <w:rPr>
          <w:b/>
          <w:u w:val="single"/>
        </w:rPr>
      </w:pPr>
      <w:r>
        <w:rPr>
          <w:b/>
          <w:u w:val="single"/>
        </w:rPr>
        <w:t>PERCORSI DI MENTORING E ORIENTAMENTO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2693"/>
        <w:gridCol w:w="850"/>
        <w:gridCol w:w="1701"/>
        <w:gridCol w:w="1560"/>
      </w:tblGrid>
      <w:tr w:rsidR="00430652" w:rsidRPr="00111F44" w:rsidTr="00430652">
        <w:trPr>
          <w:trHeight w:val="3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di studio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Punteggio massimo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430652" w:rsidRDefault="00430652" w:rsidP="00111F44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Default="00430652" w:rsidP="00111F4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dichiarato dal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Default="00430652" w:rsidP="0043065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</w:t>
            </w:r>
            <w:r>
              <w:rPr>
                <w:rFonts w:ascii="Times New Roman" w:eastAsia="Times New Roman" w:hAnsi="Times New Roman" w:cs="Times New Roman"/>
                <w:b/>
              </w:rPr>
              <w:t>attribuito dalla commissione</w:t>
            </w:r>
          </w:p>
        </w:tc>
      </w:tr>
      <w:tr w:rsidR="00430652" w:rsidRPr="00111F44" w:rsidTr="00430652">
        <w:trPr>
          <w:trHeight w:val="13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A1. LAUREA in psicologia (vecchio ordinamento o secondo livello specialistico)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Da 110 e lode a 110: 13 punti</w:t>
            </w:r>
          </w:p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Da 109 a 90: 10 punti</w:t>
            </w:r>
          </w:p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Da 89 a 70: 5 punti</w:t>
            </w:r>
          </w:p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 69 a 60: 1 punto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13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A2 LAUREA triennale in alternativa al punto A1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Da 110 e lode a 110: 9 punti</w:t>
            </w:r>
          </w:p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Da 109 a 90: 6 punti</w:t>
            </w:r>
          </w:p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Da 89 a 70: 3 punti</w:t>
            </w:r>
          </w:p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Da 69 a 60: 1 punto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3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Altri titoli e specializzazioni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12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Master, dottorati di ricerca  e corsi di perfezionamenti inerenti all’area di intervento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5 punti (per un massimo di 15 punti)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3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Corsi di formazione di almeno inerenti alle tematiche relative al bando (organizzati da M.I.M., USR, Scuole e Enti accreditati)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1 punto (per un massimo di 4 punti)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91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linguistiche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1 punto (per un massimo di 2 punti)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177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Certificazioni informatiche (ECDL, EIPASS-AICA o altri soggetti accreditati)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1 punto (lo per un massimo di 3 punti)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177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Pubblicazioni specialistiche inerenti all’area di intervento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111F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 punti per ogni articolo in libri o riviste specializzate (per un massimo di 1 punto)</w:t>
            </w:r>
          </w:p>
          <w:p w:rsidR="00430652" w:rsidRPr="00111F44" w:rsidRDefault="00430652" w:rsidP="00111F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punto per ogni pubblicazione con ISBN (per un massimo di 2 punti)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430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430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430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33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122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Esperienza di docenza e/o tutor nei progetti finanziati da fondi europei o altri progetti inerenti all’area di intervento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1 punto per ciascun corso (per un massimo di 3 punti)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9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Esperienza documentabile inerente alla materia oggetto dell’avviso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punto per ogni esperienza </w:t>
            </w:r>
          </w:p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(massimo 5 punti)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6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hAnsi="Times New Roman" w:cs="Times New Roman"/>
                <w:sz w:val="20"/>
                <w:szCs w:val="20"/>
              </w:rPr>
              <w:t xml:space="preserve">Anzianità di iscrizione all’Albo professionale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1 punto per anno  (per un massimo di 5 punti)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430652">
        <w:trPr>
          <w:trHeight w:val="6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in materia di sicurezza e privacy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F44">
              <w:rPr>
                <w:rFonts w:ascii="Times New Roman" w:eastAsia="Times New Roman" w:hAnsi="Times New Roman" w:cs="Times New Roman"/>
                <w:sz w:val="20"/>
                <w:szCs w:val="20"/>
              </w:rPr>
              <w:t>1 punto per ogni corso (per un massimo di 4 punti)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0652" w:rsidRPr="00111F44" w:rsidTr="00A1557E">
        <w:trPr>
          <w:trHeight w:val="628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4306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6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TOTALE 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652" w:rsidRPr="00111F44" w:rsidRDefault="00430652" w:rsidP="008104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1F44" w:rsidRPr="00430652" w:rsidRDefault="00430652" w:rsidP="00111F44">
      <w:pPr>
        <w:spacing w:after="0"/>
      </w:pPr>
      <w:r>
        <w:t>1</w:t>
      </w:r>
      <w:r>
        <w:rPr>
          <w:vertAlign w:val="superscript"/>
        </w:rPr>
        <w:t xml:space="preserve">* </w:t>
      </w:r>
      <w:r>
        <w:t>pagina di riferimento nel curriculum vitae</w:t>
      </w:r>
    </w:p>
    <w:p w:rsidR="00430652" w:rsidRDefault="00430652">
      <w:pPr>
        <w:jc w:val="center"/>
        <w:rPr>
          <w:b/>
          <w:smallCaps/>
          <w:u w:val="single"/>
        </w:rPr>
      </w:pPr>
    </w:p>
    <w:p w:rsidR="00430652" w:rsidRDefault="00430652">
      <w:pPr>
        <w:jc w:val="center"/>
        <w:rPr>
          <w:b/>
          <w:smallCaps/>
          <w:u w:val="single"/>
        </w:rPr>
      </w:pPr>
    </w:p>
    <w:p w:rsidR="00430652" w:rsidRDefault="00430652">
      <w:pPr>
        <w:jc w:val="center"/>
        <w:rPr>
          <w:b/>
          <w:smallCaps/>
          <w:u w:val="single"/>
        </w:rPr>
      </w:pPr>
    </w:p>
    <w:p w:rsidR="00430652" w:rsidRDefault="00430652">
      <w:pPr>
        <w:jc w:val="center"/>
        <w:rPr>
          <w:b/>
          <w:smallCaps/>
          <w:u w:val="single"/>
        </w:rPr>
      </w:pPr>
    </w:p>
    <w:p w:rsidR="00430652" w:rsidRDefault="00430652">
      <w:pPr>
        <w:jc w:val="center"/>
        <w:rPr>
          <w:b/>
          <w:smallCaps/>
          <w:u w:val="single"/>
        </w:rPr>
      </w:pPr>
    </w:p>
    <w:p w:rsidR="00111F44" w:rsidRPr="00111F44" w:rsidRDefault="00111F44">
      <w:pPr>
        <w:jc w:val="center"/>
        <w:rPr>
          <w:b/>
          <w:smallCaps/>
          <w:u w:val="single"/>
        </w:rPr>
      </w:pPr>
      <w:r w:rsidRPr="00111F44">
        <w:rPr>
          <w:b/>
          <w:smallCaps/>
          <w:u w:val="single"/>
        </w:rPr>
        <w:lastRenderedPageBreak/>
        <w:t>PERCORSI DI  SOSTEGNO DELLE COMPETENZE DISCIPLINARI E COACHING MOTIVAZIONALE</w:t>
      </w:r>
    </w:p>
    <w:tbl>
      <w:tblPr>
        <w:tblStyle w:val="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693"/>
        <w:gridCol w:w="850"/>
        <w:gridCol w:w="1701"/>
        <w:gridCol w:w="1560"/>
      </w:tblGrid>
      <w:tr w:rsidR="00430652" w:rsidTr="00430652">
        <w:trPr>
          <w:trHeight w:val="339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di studio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massimo</w:t>
            </w:r>
          </w:p>
        </w:tc>
        <w:tc>
          <w:tcPr>
            <w:tcW w:w="850" w:type="dxa"/>
          </w:tcPr>
          <w:p w:rsidR="00430652" w:rsidRPr="00430652" w:rsidRDefault="00430652" w:rsidP="00F12FF0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430652" w:rsidRDefault="00430652" w:rsidP="00F12F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dichiarato dal candidato</w:t>
            </w:r>
          </w:p>
        </w:tc>
        <w:tc>
          <w:tcPr>
            <w:tcW w:w="1560" w:type="dxa"/>
          </w:tcPr>
          <w:p w:rsidR="00430652" w:rsidRDefault="00430652" w:rsidP="00F12F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attribuito dalla commissione</w:t>
            </w:r>
          </w:p>
        </w:tc>
      </w:tr>
      <w:tr w:rsidR="00430652" w:rsidTr="00430652">
        <w:trPr>
          <w:trHeight w:val="1344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A1. LAUREA (vecchio ordinamento o secondo livello specialistico)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110 e lode a 110: 13 punti</w:t>
            </w:r>
          </w:p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109 a 90: 10 punti</w:t>
            </w:r>
          </w:p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89 a 70: 5 punti</w:t>
            </w:r>
          </w:p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69 a 60: 1 punto 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1344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A2 LAUREA triennale in alternativa al punto A1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110 e lode a 110: 9 punti</w:t>
            </w:r>
          </w:p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109 a 90: 6 punti</w:t>
            </w:r>
          </w:p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89 a 70: 3 punti</w:t>
            </w:r>
          </w:p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69 a 60: 1 punto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1258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A3 DIPLOMA (in alternativa ai punti A1 e A2 in assenza di laurea)</w:t>
            </w:r>
          </w:p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Verrà valutato un solo diploma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punti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339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Altri titoli e specializzazioni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1229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Master, dottorati di ricerca  e corsi di perfezionamenti inerenti all’area di intervento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punti (per un massimo di 15 punti)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1519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Corsi di formazione di almeno inerenti alle tematiche relative al bando (organizzati da M.I.M., USR, Scuole e Enti accreditati)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(per un massimo di 4 punti)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339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linguistiche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(per un massimo di 2 punti)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918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informatiche (ECDL, EIPASS-AICA o altri soggetti accreditati)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(lo per un massimo di 3 punti)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1771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Pubblicazioni specialistiche inerenti all’area di intervento</w:t>
            </w:r>
          </w:p>
        </w:tc>
        <w:tc>
          <w:tcPr>
            <w:tcW w:w="2693" w:type="dxa"/>
          </w:tcPr>
          <w:p w:rsidR="00430652" w:rsidRDefault="00430652" w:rsidP="004306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0,25 punti per ogni articolo in libri o riviste specializzate (per un massimo di 1 punto)</w:t>
            </w:r>
          </w:p>
          <w:p w:rsidR="00430652" w:rsidRDefault="00430652" w:rsidP="004306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punto per ogni pubblicazione con ISBN (per un massimo di 2 punti)</w:t>
            </w:r>
          </w:p>
        </w:tc>
        <w:tc>
          <w:tcPr>
            <w:tcW w:w="850" w:type="dxa"/>
          </w:tcPr>
          <w:p w:rsidR="00430652" w:rsidRDefault="00430652" w:rsidP="00430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701" w:type="dxa"/>
          </w:tcPr>
          <w:p w:rsidR="00430652" w:rsidRDefault="00430652" w:rsidP="00430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560" w:type="dxa"/>
          </w:tcPr>
          <w:p w:rsidR="00430652" w:rsidRDefault="00430652" w:rsidP="00430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430652" w:rsidTr="00430652">
        <w:trPr>
          <w:trHeight w:val="339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Esperienze professionali 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628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Animatore digitale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anno (per un massimo di 5 punti)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1229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Esperienza di docenza e/o tutor nei progetti finanziati da fondi europei o altri progetti inerenti all’area di intervento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ciascun corso (per un massimo di 3 punti)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928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documentabile inerente alla materia oggetto dell’avviso 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punto per ogni esperienza </w:t>
            </w:r>
          </w:p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(massimo 5 punti)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628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Incarico di Componente Team per l’Innovazione digitale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esperienza (per un massimo di 5 punti)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638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di collaudo in PON, FSE, FESR,PNSD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un massimo di 5 punti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628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Iscrizioni ad albi professionali inerenti alla tematica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iscrizione per un massimo di 3 punti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1819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di tipo collaborativo (Collaboratore del dirigente scolastico, funzione strumentale, Referente/responsabile, coordinatore, componente commissione, )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anno per un massimo di 5 punti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430652">
        <w:trPr>
          <w:trHeight w:val="628"/>
        </w:trPr>
        <w:tc>
          <w:tcPr>
            <w:tcW w:w="3369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Formazione in materia di sicurezza e privacy</w:t>
            </w:r>
          </w:p>
        </w:tc>
        <w:tc>
          <w:tcPr>
            <w:tcW w:w="2693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corso (per un massimo di 4 punti)</w:t>
            </w:r>
          </w:p>
        </w:tc>
        <w:tc>
          <w:tcPr>
            <w:tcW w:w="85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2561D2">
        <w:trPr>
          <w:trHeight w:val="628"/>
        </w:trPr>
        <w:tc>
          <w:tcPr>
            <w:tcW w:w="6912" w:type="dxa"/>
            <w:gridSpan w:val="3"/>
          </w:tcPr>
          <w:p w:rsidR="00430652" w:rsidRDefault="00430652" w:rsidP="004306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0652">
              <w:rPr>
                <w:rFonts w:ascii="Times New Roman" w:eastAsia="Times New Roman" w:hAnsi="Times New Roman" w:cs="Times New Roman"/>
                <w:b/>
              </w:rPr>
              <w:t>TOTALE PUNTEGGIO</w:t>
            </w:r>
          </w:p>
        </w:tc>
        <w:tc>
          <w:tcPr>
            <w:tcW w:w="1701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30652" w:rsidRDefault="00430652" w:rsidP="00430652">
      <w:pPr>
        <w:spacing w:after="0"/>
      </w:pPr>
    </w:p>
    <w:p w:rsidR="00430652" w:rsidRPr="00430652" w:rsidRDefault="00430652" w:rsidP="00430652">
      <w:pPr>
        <w:spacing w:after="0"/>
      </w:pPr>
      <w:r>
        <w:t>1</w:t>
      </w:r>
      <w:r>
        <w:rPr>
          <w:vertAlign w:val="superscript"/>
        </w:rPr>
        <w:t xml:space="preserve">* </w:t>
      </w:r>
      <w:r>
        <w:t>pagina di riferimento nel curriculum vitae</w:t>
      </w:r>
    </w:p>
    <w:p w:rsidR="001F7BC4" w:rsidRDefault="00111F44">
      <w:pPr>
        <w:jc w:val="both"/>
        <w:rPr>
          <w:b/>
          <w:u w:val="single"/>
        </w:rPr>
      </w:pPr>
      <w:r>
        <w:rPr>
          <w:b/>
          <w:u w:val="single"/>
        </w:rPr>
        <w:t xml:space="preserve">PERCORSI DI POTENZIAMENTO DELLE COMPETENZE DI BASE, DI MOTIVAZIONE E ACCOMPAGNAMENTO </w:t>
      </w:r>
    </w:p>
    <w:tbl>
      <w:tblPr>
        <w:tblStyle w:val="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693"/>
        <w:gridCol w:w="850"/>
        <w:gridCol w:w="1701"/>
        <w:gridCol w:w="1560"/>
      </w:tblGrid>
      <w:tr w:rsidR="00430652" w:rsidTr="00F12FF0">
        <w:trPr>
          <w:trHeight w:val="339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di studio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massimo</w:t>
            </w:r>
          </w:p>
        </w:tc>
        <w:tc>
          <w:tcPr>
            <w:tcW w:w="850" w:type="dxa"/>
          </w:tcPr>
          <w:p w:rsidR="00430652" w:rsidRPr="00430652" w:rsidRDefault="00430652" w:rsidP="00F12FF0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430652" w:rsidRDefault="00430652" w:rsidP="00F12F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dichiarato dal candidato</w:t>
            </w:r>
          </w:p>
        </w:tc>
        <w:tc>
          <w:tcPr>
            <w:tcW w:w="1560" w:type="dxa"/>
          </w:tcPr>
          <w:p w:rsidR="00430652" w:rsidRDefault="00430652" w:rsidP="00F12F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attribuito dalla commissione</w:t>
            </w:r>
          </w:p>
        </w:tc>
      </w:tr>
      <w:tr w:rsidR="00430652" w:rsidTr="00F12FF0">
        <w:trPr>
          <w:trHeight w:val="1344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A1. LAUREA (vecchio ordinamento o secondo livello specialistico)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110 e lode a 110: 13 punti</w:t>
            </w:r>
          </w:p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109 a 90: 10 punti</w:t>
            </w:r>
          </w:p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89 a 70: 5 punti</w:t>
            </w:r>
          </w:p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69 a 60: 1 punto 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1344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A2 LAUREA triennale in alternativa al punto A1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110 e lode a 110: 9 punti</w:t>
            </w:r>
          </w:p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109 a 90: 6 punti</w:t>
            </w:r>
          </w:p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89 a 70: 3 punti</w:t>
            </w:r>
          </w:p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69 a 60: 1 punto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1258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A3 DIPLOMA (in alternativa ai punti A1 e A2 in assenza di laurea)</w:t>
            </w:r>
          </w:p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Verrà valutato un solo diploma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punti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339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Altri titoli e specializzazioni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1229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Master, dottorati di ricerca  e corsi di perfezionamenti inerenti all’area di intervento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punti (per un massimo di 15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1519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Corsi di formazione di almeno inerenti alle tematiche relative al bando (organizzati da M.I.M., USR, Scuole e Enti accreditati)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(per un massimo di 4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339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linguistiche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(per un massimo di 2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918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Certificazioni informatiche (ECDL, EIPASS-AICA o altri soggetti accreditati)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(lo per un massimo di 3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1771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Pubblicazioni specialistiche inerenti all’area di intervento</w:t>
            </w:r>
          </w:p>
        </w:tc>
        <w:tc>
          <w:tcPr>
            <w:tcW w:w="2693" w:type="dxa"/>
          </w:tcPr>
          <w:p w:rsidR="00430652" w:rsidRDefault="00430652" w:rsidP="00F12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0,25 punti per ogni articolo in libri o riviste specializzate (per un massimo di 1 punto)</w:t>
            </w:r>
          </w:p>
          <w:p w:rsidR="00430652" w:rsidRDefault="00430652" w:rsidP="00F12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punto per ogni pubblicazione con ISBN (per un massimo di 2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701" w:type="dxa"/>
          </w:tcPr>
          <w:p w:rsidR="00430652" w:rsidRDefault="00430652" w:rsidP="00F1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560" w:type="dxa"/>
          </w:tcPr>
          <w:p w:rsidR="00430652" w:rsidRDefault="00430652" w:rsidP="00F1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430652" w:rsidTr="00F12FF0">
        <w:trPr>
          <w:trHeight w:val="339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Esperienze professionali 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628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Animatore digitale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anno (per un massimo di 5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1229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Esperienza di docenza e/o tutor nei progetti finanziati da fondi europei o altri progetti inerenti all’area di intervento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ciascun corso (per un massimo di 3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928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documentabile inerente alla materia oggetto dell’avviso 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punto per ogni esperienza </w:t>
            </w:r>
          </w:p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(massimo 5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628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Incarico di Componente Team per l’Innovazione digitale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esperienza (per un massimo di 5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638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di collaudo in PON, FSE, FESR,PNSD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un massimo di 5 punti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628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Iscrizioni ad albi professionali inerenti alla tematica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iscrizione per un massimo di 3 punti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1819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di tipo collaborativo (Collaboratore del dirigente scolastico, funzione strumentale, Referente/responsabile, coordinatore, componente commissione, )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anno per un massimo di 5 punti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628"/>
        </w:trPr>
        <w:tc>
          <w:tcPr>
            <w:tcW w:w="3369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Formazione in materia di sicurezza e privacy</w:t>
            </w:r>
          </w:p>
        </w:tc>
        <w:tc>
          <w:tcPr>
            <w:tcW w:w="2693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corso (per un massimo di 4 punti)</w:t>
            </w:r>
          </w:p>
        </w:tc>
        <w:tc>
          <w:tcPr>
            <w:tcW w:w="85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30652" w:rsidTr="00F12FF0">
        <w:trPr>
          <w:trHeight w:val="628"/>
        </w:trPr>
        <w:tc>
          <w:tcPr>
            <w:tcW w:w="6912" w:type="dxa"/>
            <w:gridSpan w:val="3"/>
          </w:tcPr>
          <w:p w:rsidR="00430652" w:rsidRDefault="00430652" w:rsidP="00F12F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0652">
              <w:rPr>
                <w:rFonts w:ascii="Times New Roman" w:eastAsia="Times New Roman" w:hAnsi="Times New Roman" w:cs="Times New Roman"/>
                <w:b/>
              </w:rPr>
              <w:t>TOTALE PUNTEGGIO</w:t>
            </w:r>
          </w:p>
        </w:tc>
        <w:tc>
          <w:tcPr>
            <w:tcW w:w="1701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430652" w:rsidRDefault="00430652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532A" w:rsidRPr="00430652" w:rsidRDefault="00EC532A" w:rsidP="00EC532A">
      <w:pPr>
        <w:spacing w:after="0"/>
      </w:pPr>
      <w:r>
        <w:t>1</w:t>
      </w:r>
      <w:r>
        <w:rPr>
          <w:vertAlign w:val="superscript"/>
        </w:rPr>
        <w:t xml:space="preserve">* </w:t>
      </w:r>
      <w:r>
        <w:t>pagina di riferimento nel curriculum vitae</w:t>
      </w:r>
    </w:p>
    <w:p w:rsidR="00111F44" w:rsidRDefault="00111F44">
      <w:pPr>
        <w:jc w:val="center"/>
        <w:rPr>
          <w:b/>
          <w:u w:val="single"/>
        </w:rPr>
      </w:pPr>
    </w:p>
    <w:p w:rsidR="001F7BC4" w:rsidRDefault="00111F44">
      <w:pPr>
        <w:jc w:val="center"/>
        <w:rPr>
          <w:b/>
          <w:u w:val="single"/>
        </w:rPr>
      </w:pPr>
      <w:r>
        <w:rPr>
          <w:b/>
          <w:u w:val="single"/>
        </w:rPr>
        <w:t>PERCORSI FORMATIVI E LABORATORIALI CO-CURRICOLARI</w:t>
      </w:r>
    </w:p>
    <w:tbl>
      <w:tblPr>
        <w:tblStyle w:val="a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693"/>
        <w:gridCol w:w="850"/>
        <w:gridCol w:w="1701"/>
        <w:gridCol w:w="1560"/>
      </w:tblGrid>
      <w:tr w:rsidR="00EC532A" w:rsidTr="00F12FF0">
        <w:trPr>
          <w:trHeight w:val="339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di studio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massimo</w:t>
            </w:r>
          </w:p>
        </w:tc>
        <w:tc>
          <w:tcPr>
            <w:tcW w:w="850" w:type="dxa"/>
          </w:tcPr>
          <w:p w:rsidR="00EC532A" w:rsidRPr="00430652" w:rsidRDefault="00EC532A" w:rsidP="00F12FF0">
            <w:pPr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EC532A" w:rsidRDefault="00EC532A" w:rsidP="00F12F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dichiarato dal candidato</w:t>
            </w:r>
          </w:p>
        </w:tc>
        <w:tc>
          <w:tcPr>
            <w:tcW w:w="1560" w:type="dxa"/>
          </w:tcPr>
          <w:p w:rsidR="00EC532A" w:rsidRDefault="00EC532A" w:rsidP="00F12FF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attribuito dalla commissione</w:t>
            </w:r>
          </w:p>
        </w:tc>
      </w:tr>
      <w:tr w:rsidR="00EC532A" w:rsidTr="00F12FF0">
        <w:trPr>
          <w:trHeight w:val="1344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A1. LAUREA (vecchio ordinamento o secondo livello specialistico)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110 e lode a 110: 13 punti</w:t>
            </w:r>
          </w:p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109 a 90: 10 punti</w:t>
            </w:r>
          </w:p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89 a 70: 5 punti</w:t>
            </w:r>
          </w:p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 69 a 60: 1 punto 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1344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A2 LAUREA triennale in alternativa al punto A1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110 e lode a 110: 9 punti</w:t>
            </w:r>
          </w:p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109 a 90: 6 punti</w:t>
            </w:r>
          </w:p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89 a 70: 3 punti</w:t>
            </w:r>
          </w:p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 69 a 60: 1 punto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1258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A3 DIPLOMA (in alternativa ai punti A1 e A2 in assenza di laurea)</w:t>
            </w:r>
          </w:p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Verrà valutato un solo diploma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punti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339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Altri titoli e specializzazioni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1229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Master, dottorati di ricerca  e corsi di perfezionamenti inerenti all’area di intervento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punti (per un massimo di 15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1519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Corsi di formazione di almeno inerenti alle tematiche relative al bando (organizzati da M.I.M., USR, Scuole e Enti accreditati)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(per un massimo di 4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339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linguistiche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(per un massimo di 2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918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informatiche (ECDL, EIPASS-AICA o altri soggetti accreditati)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(lo per un massimo di 3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1771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Pubblicazioni specialistiche inerenti all’area di intervento</w:t>
            </w:r>
          </w:p>
        </w:tc>
        <w:tc>
          <w:tcPr>
            <w:tcW w:w="2693" w:type="dxa"/>
          </w:tcPr>
          <w:p w:rsidR="00EC532A" w:rsidRDefault="00EC532A" w:rsidP="00F12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0,25 punti per ogni articolo in libri o riviste specializzate (per un massimo di 1 punto)</w:t>
            </w:r>
          </w:p>
          <w:p w:rsidR="00EC532A" w:rsidRDefault="00EC532A" w:rsidP="00F12F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 punto per ogni pubblicazione con ISBN (per un massimo di 2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701" w:type="dxa"/>
          </w:tcPr>
          <w:p w:rsidR="00EC532A" w:rsidRDefault="00EC532A" w:rsidP="00F1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  <w:tc>
          <w:tcPr>
            <w:tcW w:w="1560" w:type="dxa"/>
          </w:tcPr>
          <w:p w:rsidR="00EC532A" w:rsidRDefault="00EC532A" w:rsidP="00F12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EC532A" w:rsidTr="00F12FF0">
        <w:trPr>
          <w:trHeight w:val="339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Esperienze professionali 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628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Animatore digitale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anno (per un massimo di 5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1229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Esperienza di docenza e/o tutor nei progetti finanziati da fondi europei o altri progetti inerenti all’area di intervento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ciascun corso (per un massimo di 3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928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Esperienza documentabile inerente alla materia oggetto dell’avviso 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punto per ogni esperienza </w:t>
            </w:r>
          </w:p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(massimo 5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628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Incarico di Componente Team per l’Innovazione digitale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esperienza (per un massimo di 5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638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Esperienze di collaudo in PON, FSE, FESR,PNSD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un massimo di 5 punti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628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Iscrizioni ad albi professionali inerenti alla tematica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iscrizione per un massimo di 3 punti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1819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Esperienze di tipo collaborativo (Collaboratore del dirigente scolastico, funzione strumentale, Referente/responsabile, coordinatore, componente commissione, )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anno per un massimo di 5 punti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628"/>
        </w:trPr>
        <w:tc>
          <w:tcPr>
            <w:tcW w:w="3369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Formazione in materia di sicurezza e privacy</w:t>
            </w:r>
          </w:p>
        </w:tc>
        <w:tc>
          <w:tcPr>
            <w:tcW w:w="2693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punto per ogni corso (per un massimo di 4 punti)</w:t>
            </w:r>
          </w:p>
        </w:tc>
        <w:tc>
          <w:tcPr>
            <w:tcW w:w="85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532A" w:rsidTr="00F12FF0">
        <w:trPr>
          <w:trHeight w:val="628"/>
        </w:trPr>
        <w:tc>
          <w:tcPr>
            <w:tcW w:w="6912" w:type="dxa"/>
            <w:gridSpan w:val="3"/>
          </w:tcPr>
          <w:p w:rsidR="00EC532A" w:rsidRDefault="00EC532A" w:rsidP="00F12FF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30652">
              <w:rPr>
                <w:rFonts w:ascii="Times New Roman" w:eastAsia="Times New Roman" w:hAnsi="Times New Roman" w:cs="Times New Roman"/>
                <w:b/>
              </w:rPr>
              <w:t>TOTALE PUNTEGGIO</w:t>
            </w:r>
          </w:p>
        </w:tc>
        <w:tc>
          <w:tcPr>
            <w:tcW w:w="1701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EC532A" w:rsidRDefault="00EC532A" w:rsidP="00F12FF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532A" w:rsidRPr="00430652" w:rsidRDefault="00EC532A" w:rsidP="00EC532A">
      <w:pPr>
        <w:spacing w:after="0"/>
      </w:pPr>
      <w:r>
        <w:t>1</w:t>
      </w:r>
      <w:r>
        <w:rPr>
          <w:vertAlign w:val="superscript"/>
        </w:rPr>
        <w:t xml:space="preserve">* </w:t>
      </w:r>
      <w:r>
        <w:t>pagina di riferimento nel curriculum vitae</w:t>
      </w:r>
    </w:p>
    <w:p w:rsidR="001F7BC4" w:rsidRDefault="001F7BC4">
      <w:pPr>
        <w:jc w:val="both"/>
      </w:pPr>
    </w:p>
    <w:p w:rsidR="001F7BC4" w:rsidRDefault="001F7BC4">
      <w:pPr>
        <w:jc w:val="both"/>
      </w:pPr>
    </w:p>
    <w:p w:rsidR="001F7BC4" w:rsidRDefault="001F7BC4">
      <w:pPr>
        <w:jc w:val="both"/>
      </w:pPr>
    </w:p>
    <w:p w:rsidR="001F7BC4" w:rsidRDefault="00111F44">
      <w:pPr>
        <w:ind w:firstLine="708"/>
        <w:jc w:val="both"/>
      </w:pPr>
      <w:r>
        <w:t>lì, 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___________________________</w:t>
      </w:r>
    </w:p>
    <w:p w:rsidR="001F7BC4" w:rsidRDefault="001F7BC4"/>
    <w:sectPr w:rsidR="001F7BC4" w:rsidSect="00111F44">
      <w:pgSz w:w="11906" w:h="16838"/>
      <w:pgMar w:top="568" w:right="1134" w:bottom="1134" w:left="709" w:header="851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8BF"/>
    <w:multiLevelType w:val="multilevel"/>
    <w:tmpl w:val="4B44052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03145F9"/>
    <w:multiLevelType w:val="multilevel"/>
    <w:tmpl w:val="331047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F7BC4"/>
    <w:rsid w:val="00111F44"/>
    <w:rsid w:val="001F7BC4"/>
    <w:rsid w:val="00430652"/>
    <w:rsid w:val="00EC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after="0" w:line="240" w:lineRule="auto"/>
      <w:ind w:left="654" w:right="1390"/>
      <w:jc w:val="center"/>
      <w:outlineLvl w:val="0"/>
    </w:pPr>
    <w:rPr>
      <w:rFonts w:ascii="Palatino Linotype" w:eastAsia="Palatino Linotype" w:hAnsi="Palatino Linotype" w:cs="Palatino Linotype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3</cp:revision>
  <dcterms:created xsi:type="dcterms:W3CDTF">2023-10-05T20:32:00Z</dcterms:created>
  <dcterms:modified xsi:type="dcterms:W3CDTF">2023-10-08T07:19:00Z</dcterms:modified>
</cp:coreProperties>
</file>